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F0436" w14:textId="77777777" w:rsidR="003A3511" w:rsidRDefault="003A3511" w:rsidP="003A3511">
      <w:pPr>
        <w:shd w:val="clear" w:color="auto" w:fill="FFFFFF"/>
        <w:spacing w:after="240"/>
        <w:textAlignment w:val="baseline"/>
        <w:rPr>
          <w:rFonts w:ascii="Century Gothic" w:eastAsia="Times New Roman" w:hAnsi="Century Gothic" w:cs="Arial"/>
          <w:color w:val="212121"/>
          <w:lang w:eastAsia="fr-FR"/>
        </w:rPr>
      </w:pPr>
      <w:r w:rsidRPr="00C366F1">
        <w:rPr>
          <w:rFonts w:ascii="Century Gothic" w:eastAsia="Times New Roman" w:hAnsi="Century Gothic" w:cs="Arial"/>
          <w:color w:val="212121"/>
          <w:lang w:eastAsia="fr-FR"/>
        </w:rPr>
        <w:t>Chers parents,</w:t>
      </w:r>
    </w:p>
    <w:p w14:paraId="09E1769E" w14:textId="77777777" w:rsidR="003A3511" w:rsidRPr="004244F7" w:rsidRDefault="003A3511" w:rsidP="003A3511">
      <w:pPr>
        <w:shd w:val="clear" w:color="auto" w:fill="FFFFFF"/>
        <w:spacing w:after="240"/>
        <w:textAlignment w:val="baseline"/>
        <w:rPr>
          <w:rFonts w:ascii="Century Gothic" w:eastAsia="Times New Roman" w:hAnsi="Century Gothic" w:cs="Arial"/>
          <w:color w:val="212121"/>
          <w:lang w:eastAsia="fr-FR"/>
        </w:rPr>
      </w:pPr>
      <w:r w:rsidRPr="004244F7">
        <w:rPr>
          <w:rFonts w:ascii="Century Gothic" w:eastAsia="Times New Roman" w:hAnsi="Century Gothic" w:cs="Arial"/>
          <w:color w:val="212121"/>
          <w:lang w:eastAsia="fr-FR"/>
        </w:rPr>
        <w:t>Vous aimeriez</w:t>
      </w:r>
      <w:r w:rsidRPr="004244F7">
        <w:rPr>
          <w:rFonts w:ascii="Century Gothic" w:eastAsia="Times New Roman" w:hAnsi="Century Gothic" w:cs="Arial"/>
          <w:b/>
          <w:bCs/>
          <w:color w:val="212121"/>
          <w:lang w:eastAsia="fr-FR"/>
        </w:rPr>
        <w:t xml:space="preserve"> </w:t>
      </w:r>
      <w:r w:rsidRPr="004244F7">
        <w:rPr>
          <w:rFonts w:ascii="Century Gothic" w:eastAsia="Times New Roman" w:hAnsi="Century Gothic" w:cs="Arial"/>
          <w:color w:val="212121"/>
          <w:lang w:eastAsia="fr-FR"/>
        </w:rPr>
        <w:t>entre en relation avec d’autres parents de notre école pour :</w:t>
      </w:r>
    </w:p>
    <w:p w14:paraId="29904D90" w14:textId="77777777" w:rsidR="003A3511" w:rsidRPr="004244F7" w:rsidRDefault="003A3511" w:rsidP="003A3511">
      <w:pPr>
        <w:pStyle w:val="Paragraphedeliste"/>
        <w:numPr>
          <w:ilvl w:val="0"/>
          <w:numId w:val="1"/>
        </w:numPr>
        <w:shd w:val="clear" w:color="auto" w:fill="FFFFFF"/>
        <w:spacing w:after="240"/>
        <w:textAlignment w:val="baseline"/>
        <w:rPr>
          <w:rFonts w:ascii="Century Gothic" w:eastAsia="Times New Roman" w:hAnsi="Century Gothic" w:cs="Arial"/>
          <w:color w:val="212121"/>
          <w:lang w:eastAsia="fr-FR"/>
        </w:rPr>
      </w:pPr>
      <w:r w:rsidRPr="004244F7">
        <w:rPr>
          <w:rFonts w:ascii="Century Gothic" w:eastAsia="Times New Roman" w:hAnsi="Century Gothic" w:cs="Arial"/>
          <w:color w:val="212121"/>
          <w:lang w:eastAsia="fr-FR"/>
        </w:rPr>
        <w:t xml:space="preserve">Alterner la </w:t>
      </w:r>
      <w:r w:rsidRPr="004244F7">
        <w:rPr>
          <w:rFonts w:ascii="Century Gothic" w:eastAsia="Times New Roman" w:hAnsi="Century Gothic" w:cs="Arial"/>
          <w:color w:val="F26522"/>
          <w:lang w:eastAsia="fr-FR"/>
        </w:rPr>
        <w:t>sortie d’école</w:t>
      </w:r>
      <w:r w:rsidRPr="004244F7">
        <w:rPr>
          <w:rFonts w:ascii="Century Gothic" w:eastAsia="Times New Roman" w:hAnsi="Century Gothic" w:cs="Arial"/>
          <w:color w:val="212121"/>
          <w:lang w:eastAsia="fr-FR"/>
        </w:rPr>
        <w:t> ?</w:t>
      </w:r>
    </w:p>
    <w:p w14:paraId="1FFC4FB4" w14:textId="77777777" w:rsidR="003A3511" w:rsidRPr="004244F7" w:rsidRDefault="003A3511" w:rsidP="003A3511">
      <w:pPr>
        <w:pStyle w:val="Paragraphedeliste"/>
        <w:numPr>
          <w:ilvl w:val="0"/>
          <w:numId w:val="1"/>
        </w:numPr>
        <w:shd w:val="clear" w:color="auto" w:fill="FFFFFF"/>
        <w:spacing w:after="240"/>
        <w:textAlignment w:val="baseline"/>
        <w:rPr>
          <w:rFonts w:ascii="Century Gothic" w:eastAsia="Times New Roman" w:hAnsi="Century Gothic" w:cs="Arial"/>
          <w:color w:val="212121"/>
          <w:lang w:eastAsia="fr-FR"/>
        </w:rPr>
      </w:pPr>
      <w:r w:rsidRPr="004244F7">
        <w:rPr>
          <w:rFonts w:ascii="Century Gothic" w:eastAsia="Times New Roman" w:hAnsi="Century Gothic" w:cs="Arial"/>
          <w:color w:val="212121"/>
          <w:lang w:eastAsia="fr-FR"/>
        </w:rPr>
        <w:t xml:space="preserve">Organiser des </w:t>
      </w:r>
      <w:r w:rsidRPr="004244F7">
        <w:rPr>
          <w:rFonts w:ascii="Century Gothic" w:eastAsia="Times New Roman" w:hAnsi="Century Gothic" w:cs="Arial"/>
          <w:color w:val="F26522"/>
          <w:lang w:eastAsia="fr-FR"/>
        </w:rPr>
        <w:t>codéjeuners </w:t>
      </w:r>
      <w:r w:rsidRPr="004244F7">
        <w:rPr>
          <w:rFonts w:ascii="Century Gothic" w:eastAsia="Times New Roman" w:hAnsi="Century Gothic" w:cs="Arial"/>
          <w:color w:val="212121"/>
          <w:lang w:eastAsia="fr-FR"/>
        </w:rPr>
        <w:t>?</w:t>
      </w:r>
    </w:p>
    <w:p w14:paraId="2D8A5D52" w14:textId="77777777" w:rsidR="003A3511" w:rsidRPr="004244F7" w:rsidRDefault="003A3511" w:rsidP="003A3511">
      <w:pPr>
        <w:pStyle w:val="Paragraphedeliste"/>
        <w:numPr>
          <w:ilvl w:val="0"/>
          <w:numId w:val="1"/>
        </w:numPr>
        <w:shd w:val="clear" w:color="auto" w:fill="FFFFFF"/>
        <w:spacing w:after="240"/>
        <w:textAlignment w:val="baseline"/>
        <w:rPr>
          <w:rFonts w:ascii="Century Gothic" w:eastAsia="Times New Roman" w:hAnsi="Century Gothic" w:cs="Arial"/>
          <w:color w:val="212121"/>
          <w:lang w:eastAsia="fr-FR"/>
        </w:rPr>
      </w:pPr>
      <w:r w:rsidRPr="004244F7">
        <w:rPr>
          <w:rFonts w:ascii="Century Gothic" w:eastAsia="Times New Roman" w:hAnsi="Century Gothic" w:cs="Arial"/>
          <w:color w:val="212121"/>
          <w:lang w:eastAsia="fr-FR"/>
        </w:rPr>
        <w:t xml:space="preserve">Mettre en place du </w:t>
      </w:r>
      <w:r w:rsidRPr="004244F7">
        <w:rPr>
          <w:rFonts w:ascii="Century Gothic" w:eastAsia="Times New Roman" w:hAnsi="Century Gothic" w:cs="Arial"/>
          <w:color w:val="F26522"/>
          <w:lang w:eastAsia="fr-FR"/>
        </w:rPr>
        <w:t>covoiturage</w:t>
      </w:r>
      <w:r w:rsidRPr="004244F7">
        <w:rPr>
          <w:rFonts w:ascii="Century Gothic" w:hAnsi="Century Gothic" w:cs="Helvetica"/>
          <w:color w:val="1C1E21"/>
        </w:rPr>
        <w:t xml:space="preserve"> </w:t>
      </w:r>
      <w:r w:rsidRPr="004244F7">
        <w:rPr>
          <w:rFonts w:ascii="Century Gothic" w:eastAsia="Times New Roman" w:hAnsi="Century Gothic" w:cs="Arial"/>
          <w:color w:val="212121"/>
          <w:lang w:eastAsia="fr-FR"/>
        </w:rPr>
        <w:t xml:space="preserve">ou du </w:t>
      </w:r>
      <w:r w:rsidRPr="004244F7">
        <w:rPr>
          <w:rFonts w:ascii="Century Gothic" w:eastAsia="Times New Roman" w:hAnsi="Century Gothic" w:cs="Arial"/>
          <w:color w:val="F26522"/>
          <w:lang w:eastAsia="fr-FR"/>
        </w:rPr>
        <w:t>copiétonnage</w:t>
      </w:r>
      <w:r w:rsidRPr="004244F7">
        <w:rPr>
          <w:rFonts w:ascii="Century Gothic" w:eastAsia="Times New Roman" w:hAnsi="Century Gothic" w:cs="Arial"/>
          <w:color w:val="212121"/>
          <w:lang w:eastAsia="fr-FR"/>
        </w:rPr>
        <w:t xml:space="preserve"> pour vos enfants ?</w:t>
      </w:r>
    </w:p>
    <w:p w14:paraId="302ADDB8" w14:textId="77777777" w:rsidR="003A3511" w:rsidRPr="004244F7" w:rsidRDefault="003A3511" w:rsidP="003A3511">
      <w:pPr>
        <w:pStyle w:val="Paragraphedeliste"/>
        <w:numPr>
          <w:ilvl w:val="0"/>
          <w:numId w:val="1"/>
        </w:numPr>
        <w:shd w:val="clear" w:color="auto" w:fill="FFFFFF"/>
        <w:spacing w:after="240"/>
        <w:textAlignment w:val="baseline"/>
        <w:rPr>
          <w:rFonts w:ascii="Century Gothic" w:eastAsia="Times New Roman" w:hAnsi="Century Gothic" w:cs="Arial"/>
          <w:color w:val="212121"/>
          <w:lang w:eastAsia="fr-FR"/>
        </w:rPr>
      </w:pPr>
      <w:r w:rsidRPr="004244F7">
        <w:rPr>
          <w:rFonts w:ascii="Century Gothic" w:eastAsia="Times New Roman" w:hAnsi="Century Gothic" w:cs="Arial"/>
          <w:color w:val="000000" w:themeColor="text1"/>
          <w:lang w:eastAsia="fr-FR"/>
        </w:rPr>
        <w:t xml:space="preserve">Troquer </w:t>
      </w:r>
      <w:r w:rsidRPr="004244F7">
        <w:rPr>
          <w:rFonts w:ascii="Century Gothic" w:eastAsia="Times New Roman" w:hAnsi="Century Gothic" w:cs="Arial"/>
          <w:color w:val="212121"/>
          <w:lang w:eastAsia="fr-FR"/>
        </w:rPr>
        <w:t xml:space="preserve">des </w:t>
      </w:r>
      <w:r w:rsidRPr="004244F7">
        <w:rPr>
          <w:rFonts w:ascii="Century Gothic" w:eastAsia="Times New Roman" w:hAnsi="Century Gothic" w:cs="Arial"/>
          <w:color w:val="F26522"/>
          <w:lang w:eastAsia="fr-FR"/>
        </w:rPr>
        <w:t>livres scolaires</w:t>
      </w:r>
      <w:r w:rsidRPr="004244F7">
        <w:rPr>
          <w:rFonts w:ascii="Century Gothic" w:eastAsia="Times New Roman" w:hAnsi="Century Gothic" w:cs="Arial"/>
          <w:color w:val="212121"/>
          <w:lang w:eastAsia="fr-FR"/>
        </w:rPr>
        <w:t>, vêtements ou jouets ?</w:t>
      </w:r>
    </w:p>
    <w:p w14:paraId="7788A7E5" w14:textId="77777777" w:rsidR="003A3511" w:rsidRPr="004244F7" w:rsidRDefault="003A3511" w:rsidP="003A3511">
      <w:pPr>
        <w:shd w:val="clear" w:color="auto" w:fill="FFFFFF"/>
        <w:spacing w:after="240"/>
        <w:textAlignment w:val="baseline"/>
        <w:rPr>
          <w:rFonts w:ascii="Century Gothic" w:eastAsia="Times New Roman" w:hAnsi="Century Gothic" w:cs="Arial"/>
          <w:color w:val="212121"/>
          <w:lang w:eastAsia="fr-FR"/>
        </w:rPr>
      </w:pPr>
      <w:r w:rsidRPr="004244F7">
        <w:rPr>
          <w:rFonts w:ascii="Century Gothic" w:eastAsia="Times New Roman" w:hAnsi="Century Gothic" w:cs="Arial"/>
          <w:color w:val="212121"/>
          <w:lang w:eastAsia="fr-FR"/>
        </w:rPr>
        <w:t xml:space="preserve">L’application mobile </w:t>
      </w:r>
      <w:hyperlink r:id="rId5" w:history="1">
        <w:r w:rsidRPr="004244F7">
          <w:rPr>
            <w:rStyle w:val="Lienhypertexte"/>
            <w:rFonts w:ascii="Century Gothic" w:eastAsia="Times New Roman" w:hAnsi="Century Gothic" w:cs="Arial"/>
            <w:lang w:eastAsia="fr-FR"/>
          </w:rPr>
          <w:t>PopMoms</w:t>
        </w:r>
      </w:hyperlink>
      <w:r w:rsidRPr="004244F7">
        <w:rPr>
          <w:rFonts w:ascii="Century Gothic" w:eastAsia="Times New Roman" w:hAnsi="Century Gothic" w:cs="Arial"/>
          <w:color w:val="212121"/>
          <w:lang w:eastAsia="fr-FR"/>
        </w:rPr>
        <w:t xml:space="preserve"> pourrait vous aider.</w:t>
      </w:r>
    </w:p>
    <w:p w14:paraId="509DE40B" w14:textId="77777777" w:rsidR="003A3511" w:rsidRDefault="003A3511" w:rsidP="003A3511">
      <w:pPr>
        <w:shd w:val="clear" w:color="auto" w:fill="FFFFFF"/>
        <w:spacing w:after="240"/>
        <w:textAlignment w:val="baseline"/>
        <w:rPr>
          <w:rFonts w:ascii="Century Gothic" w:eastAsia="Times New Roman" w:hAnsi="Century Gothic" w:cs="Arial"/>
          <w:color w:val="212121"/>
          <w:lang w:eastAsia="fr-FR"/>
        </w:rPr>
      </w:pPr>
      <w:r w:rsidRPr="004244F7">
        <w:rPr>
          <w:rFonts w:ascii="Century Gothic" w:eastAsia="Times New Roman" w:hAnsi="Century Gothic" w:cs="Arial"/>
          <w:color w:val="212121"/>
          <w:lang w:eastAsia="fr-FR"/>
        </w:rPr>
        <w:t xml:space="preserve">Totalement gratuite, elle permet aux parents inscrits d’entrer en relation avec d’autres parents qui ont des enfants du </w:t>
      </w:r>
      <w:r w:rsidRPr="004244F7">
        <w:rPr>
          <w:rFonts w:ascii="Century Gothic" w:eastAsia="Times New Roman" w:hAnsi="Century Gothic" w:cs="Arial"/>
          <w:color w:val="F26522"/>
          <w:lang w:eastAsia="fr-FR"/>
        </w:rPr>
        <w:t>même âge</w:t>
      </w:r>
      <w:r w:rsidRPr="004244F7">
        <w:rPr>
          <w:rFonts w:ascii="Century Gothic" w:eastAsia="Times New Roman" w:hAnsi="Century Gothic" w:cs="Arial"/>
          <w:b/>
          <w:bCs/>
          <w:color w:val="F26522"/>
          <w:lang w:eastAsia="fr-FR"/>
        </w:rPr>
        <w:t xml:space="preserve"> </w:t>
      </w:r>
      <w:r>
        <w:rPr>
          <w:rFonts w:ascii="Century Gothic" w:eastAsia="Times New Roman" w:hAnsi="Century Gothic" w:cs="Arial"/>
          <w:color w:val="212121"/>
          <w:lang w:eastAsia="fr-FR"/>
        </w:rPr>
        <w:t xml:space="preserve">dans la </w:t>
      </w:r>
      <w:r w:rsidRPr="004244F7">
        <w:rPr>
          <w:rFonts w:ascii="Century Gothic" w:eastAsia="Times New Roman" w:hAnsi="Century Gothic" w:cs="Arial"/>
          <w:color w:val="F26522"/>
          <w:lang w:eastAsia="fr-FR"/>
        </w:rPr>
        <w:t xml:space="preserve">même école </w:t>
      </w:r>
      <w:r w:rsidRPr="00C366F1">
        <w:rPr>
          <w:rFonts w:ascii="Century Gothic" w:eastAsia="Times New Roman" w:hAnsi="Century Gothic" w:cs="Arial"/>
          <w:color w:val="212121"/>
          <w:lang w:eastAsia="fr-FR"/>
        </w:rPr>
        <w:t>pour un échange gratuit de services.</w:t>
      </w:r>
    </w:p>
    <w:p w14:paraId="54424A8B" w14:textId="77777777" w:rsidR="003A3511" w:rsidRDefault="003A3511" w:rsidP="003A3511">
      <w:pPr>
        <w:shd w:val="clear" w:color="auto" w:fill="FFFFFF"/>
        <w:spacing w:after="240"/>
        <w:textAlignment w:val="baseline"/>
        <w:rPr>
          <w:rFonts w:ascii="Century Gothic" w:eastAsia="Times New Roman" w:hAnsi="Century Gothic" w:cs="Arial"/>
          <w:color w:val="212121"/>
          <w:lang w:eastAsia="fr-FR"/>
        </w:rPr>
      </w:pPr>
      <w:r w:rsidRPr="004244F7">
        <w:rPr>
          <w:rFonts w:ascii="Century Gothic" w:eastAsia="Times New Roman" w:hAnsi="Century Gothic" w:cs="Arial"/>
          <w:color w:val="212121"/>
          <w:lang w:eastAsia="fr-FR"/>
        </w:rPr>
        <w:t xml:space="preserve">L’application </w:t>
      </w:r>
      <w:r>
        <w:rPr>
          <w:rFonts w:ascii="Century Gothic" w:eastAsia="Times New Roman" w:hAnsi="Century Gothic" w:cs="Arial"/>
          <w:color w:val="212121"/>
          <w:lang w:eastAsia="fr-FR"/>
        </w:rPr>
        <w:t xml:space="preserve">PopMoms a reçu de nombreuses distinctions, et œuvre en partenariat avec le </w:t>
      </w:r>
      <w:hyperlink r:id="rId6" w:history="1">
        <w:r w:rsidRPr="009312D7">
          <w:rPr>
            <w:rStyle w:val="Lienhypertexte"/>
            <w:rFonts w:ascii="Century Gothic" w:eastAsia="Times New Roman" w:hAnsi="Century Gothic" w:cs="Arial"/>
            <w:lang w:eastAsia="fr-FR"/>
          </w:rPr>
          <w:t>Projet Caps d’Alchimie Solidarité</w:t>
        </w:r>
      </w:hyperlink>
      <w:r>
        <w:rPr>
          <w:rFonts w:ascii="Century Gothic" w:eastAsia="Times New Roman" w:hAnsi="Century Gothic" w:cs="Arial"/>
          <w:color w:val="212121"/>
          <w:lang w:eastAsia="fr-FR"/>
        </w:rPr>
        <w:t>, une Association Loi 101.</w:t>
      </w:r>
    </w:p>
    <w:p w14:paraId="0E329A74" w14:textId="77777777" w:rsidR="003A3511" w:rsidRDefault="003A3511" w:rsidP="003A3511">
      <w:pPr>
        <w:shd w:val="clear" w:color="auto" w:fill="FFFFFF"/>
        <w:spacing w:after="240"/>
        <w:textAlignment w:val="baseline"/>
        <w:rPr>
          <w:rFonts w:ascii="Century Gothic" w:eastAsia="Times New Roman" w:hAnsi="Century Gothic" w:cs="Arial"/>
          <w:color w:val="212121"/>
          <w:lang w:eastAsia="fr-FR"/>
        </w:rPr>
      </w:pPr>
      <w:r>
        <w:rPr>
          <w:rFonts w:ascii="Century Gothic" w:eastAsia="Times New Roman" w:hAnsi="Century Gothic" w:cs="Arial"/>
          <w:color w:val="212121"/>
          <w:lang w:eastAsia="fr-FR"/>
        </w:rPr>
        <w:t xml:space="preserve">Vous pouvez en découvrir plus </w:t>
      </w:r>
      <w:r>
        <w:rPr>
          <w:rFonts w:ascii="Century Gothic" w:eastAsia="Times New Roman" w:hAnsi="Century Gothic" w:cs="Calibri"/>
          <w:color w:val="000000"/>
          <w:lang w:eastAsia="fr-FR"/>
        </w:rPr>
        <w:t xml:space="preserve">en cliquant sur cette </w:t>
      </w:r>
      <w:hyperlink r:id="rId7" w:history="1">
        <w:r w:rsidRPr="009312D7">
          <w:rPr>
            <w:rStyle w:val="Lienhypertexte"/>
            <w:rFonts w:ascii="Century Gothic" w:eastAsia="Times New Roman" w:hAnsi="Century Gothic" w:cs="Calibri"/>
            <w:lang w:eastAsia="fr-FR"/>
          </w:rPr>
          <w:t>vidéo</w:t>
        </w:r>
      </w:hyperlink>
      <w:r w:rsidRPr="00C366F1">
        <w:rPr>
          <w:rFonts w:ascii="Century Gothic" w:eastAsia="Times New Roman" w:hAnsi="Century Gothic" w:cs="Calibri"/>
          <w:color w:val="000000"/>
          <w:lang w:eastAsia="fr-FR"/>
        </w:rPr>
        <w:t xml:space="preserve"> </w:t>
      </w:r>
      <w:r>
        <w:rPr>
          <w:rFonts w:ascii="Century Gothic" w:eastAsia="Times New Roman" w:hAnsi="Century Gothic" w:cs="Calibri"/>
          <w:color w:val="000000"/>
          <w:lang w:eastAsia="fr-FR"/>
        </w:rPr>
        <w:t>explicative ou</w:t>
      </w:r>
      <w:r w:rsidRPr="00C366F1">
        <w:rPr>
          <w:rFonts w:ascii="Century Gothic" w:eastAsia="Times New Roman" w:hAnsi="Century Gothic" w:cs="Calibri"/>
          <w:color w:val="000000"/>
          <w:lang w:eastAsia="fr-FR"/>
        </w:rPr>
        <w:t> </w:t>
      </w:r>
      <w:r>
        <w:rPr>
          <w:rFonts w:ascii="Century Gothic" w:eastAsia="Times New Roman" w:hAnsi="Century Gothic" w:cs="Arial"/>
          <w:color w:val="212121"/>
          <w:lang w:eastAsia="fr-FR"/>
        </w:rPr>
        <w:t xml:space="preserve">sur le site </w:t>
      </w:r>
      <w:hyperlink r:id="rId8" w:history="1">
        <w:r w:rsidRPr="00AF3384">
          <w:rPr>
            <w:rStyle w:val="Lienhypertexte"/>
            <w:rFonts w:ascii="Century Gothic" w:eastAsia="Times New Roman" w:hAnsi="Century Gothic" w:cs="Arial"/>
            <w:lang w:eastAsia="fr-FR"/>
          </w:rPr>
          <w:t>PopMoms</w:t>
        </w:r>
      </w:hyperlink>
      <w:r>
        <w:rPr>
          <w:rFonts w:ascii="Century Gothic" w:eastAsia="Times New Roman" w:hAnsi="Century Gothic" w:cs="Arial"/>
          <w:color w:val="212121"/>
          <w:lang w:eastAsia="fr-FR"/>
        </w:rPr>
        <w:t>.</w:t>
      </w:r>
    </w:p>
    <w:p w14:paraId="465C1374" w14:textId="77777777" w:rsidR="003A3511" w:rsidRDefault="003A3511" w:rsidP="003A3511">
      <w:pPr>
        <w:shd w:val="clear" w:color="auto" w:fill="FFFFFF"/>
        <w:spacing w:after="240"/>
        <w:textAlignment w:val="baseline"/>
        <w:rPr>
          <w:rFonts w:ascii="Century Gothic" w:eastAsia="Times New Roman" w:hAnsi="Century Gothic" w:cs="Arial"/>
          <w:color w:val="212121"/>
          <w:lang w:eastAsia="fr-FR"/>
        </w:rPr>
      </w:pPr>
      <w:r>
        <w:rPr>
          <w:rFonts w:ascii="Century Gothic" w:eastAsia="Times New Roman" w:hAnsi="Century Gothic" w:cs="Arial"/>
          <w:color w:val="212121"/>
          <w:lang w:eastAsia="fr-FR"/>
        </w:rPr>
        <w:t>Bien à vous,</w:t>
      </w:r>
    </w:p>
    <w:p w14:paraId="556335A3" w14:textId="77777777" w:rsidR="003A3511" w:rsidRDefault="003A3511" w:rsidP="003A3511">
      <w:pPr>
        <w:shd w:val="clear" w:color="auto" w:fill="FFFFFF"/>
        <w:spacing w:after="240"/>
        <w:textAlignment w:val="baseline"/>
        <w:rPr>
          <w:rFonts w:ascii="Century Gothic" w:eastAsia="Times New Roman" w:hAnsi="Century Gothic" w:cs="Arial"/>
          <w:color w:val="212121"/>
          <w:lang w:eastAsia="fr-FR"/>
        </w:rPr>
      </w:pPr>
      <w:r>
        <w:rPr>
          <w:rFonts w:ascii="Century Gothic" w:eastAsia="Times New Roman" w:hAnsi="Century Gothic" w:cs="Arial"/>
          <w:color w:val="212121"/>
          <w:lang w:eastAsia="fr-FR"/>
        </w:rPr>
        <w:t>La Direction</w:t>
      </w:r>
    </w:p>
    <w:p w14:paraId="34C7FC3B" w14:textId="06BAF391" w:rsidR="00C366F1" w:rsidRPr="003A3511" w:rsidRDefault="0042457F" w:rsidP="003A3511">
      <w:pPr>
        <w:shd w:val="clear" w:color="auto" w:fill="FFFFFF"/>
        <w:spacing w:after="240"/>
        <w:textAlignment w:val="baseline"/>
        <w:rPr>
          <w:rFonts w:ascii="Century Gothic" w:eastAsia="Times New Roman" w:hAnsi="Century Gothic" w:cs="Arial"/>
          <w:color w:val="212121"/>
          <w:lang w:eastAsia="fr-FR"/>
        </w:rPr>
      </w:pPr>
      <w:r>
        <w:rPr>
          <w:rFonts w:ascii="Century Gothic" w:eastAsia="Times New Roman" w:hAnsi="Century Gothic" w:cs="Arial"/>
          <w:noProof/>
          <w:color w:val="212121"/>
          <w:lang w:eastAsia="fr-FR"/>
        </w:rPr>
        <w:drawing>
          <wp:inline distT="0" distB="0" distL="0" distR="0" wp14:anchorId="15A4B861" wp14:editId="603CF57B">
            <wp:extent cx="3055189" cy="4318000"/>
            <wp:effectExtent l="0" t="0" r="5715" b="0"/>
            <wp:docPr id="1597955385" name="Image 3" descr="Une image contenant texte, affiche, graphisme, Prospectu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55385" name="Image 3" descr="Une image contenant texte, affiche, graphisme, Prospectus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6716" cy="4334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66F1" w:rsidRPr="003A3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11567"/>
    <w:multiLevelType w:val="hybridMultilevel"/>
    <w:tmpl w:val="ABF4619E"/>
    <w:lvl w:ilvl="0" w:tplc="B84CD5AC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681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F1"/>
    <w:rsid w:val="001E7B1C"/>
    <w:rsid w:val="00314300"/>
    <w:rsid w:val="003A3511"/>
    <w:rsid w:val="004244F7"/>
    <w:rsid w:val="0042457F"/>
    <w:rsid w:val="00890EA9"/>
    <w:rsid w:val="00AF3384"/>
    <w:rsid w:val="00BC6EAE"/>
    <w:rsid w:val="00C366F1"/>
    <w:rsid w:val="00C60ECE"/>
    <w:rsid w:val="00E6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B3E5F3"/>
  <w15:chartTrackingRefBased/>
  <w15:docId w15:val="{349FC2F5-9BC3-1243-9107-7BF9D91A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C366F1"/>
  </w:style>
  <w:style w:type="character" w:styleId="Lienhypertexte">
    <w:name w:val="Hyperlink"/>
    <w:basedOn w:val="Policepardfaut"/>
    <w:uiPriority w:val="99"/>
    <w:unhideWhenUsed/>
    <w:rsid w:val="00C366F1"/>
    <w:rPr>
      <w:color w:val="0000FF"/>
      <w:u w:val="single"/>
    </w:rPr>
  </w:style>
  <w:style w:type="character" w:customStyle="1" w:styleId="gmail-m7225242207462288527gmail-im">
    <w:name w:val="gmail-m_7225242207462288527gmail-im"/>
    <w:basedOn w:val="Policepardfaut"/>
    <w:rsid w:val="00C366F1"/>
  </w:style>
  <w:style w:type="paragraph" w:styleId="Paragraphedeliste">
    <w:name w:val="List Paragraph"/>
    <w:basedOn w:val="Normal"/>
    <w:uiPriority w:val="34"/>
    <w:qFormat/>
    <w:rsid w:val="00AF3384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AF338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4245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8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8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moms.f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-zQ7ey8Pu5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jet-caps.org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popmoms.fr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Kervella PopMoms</dc:creator>
  <cp:keywords/>
  <dc:description/>
  <cp:lastModifiedBy>Carmen Kervella PopMoms</cp:lastModifiedBy>
  <cp:revision>3</cp:revision>
  <dcterms:created xsi:type="dcterms:W3CDTF">2023-09-06T08:12:00Z</dcterms:created>
  <dcterms:modified xsi:type="dcterms:W3CDTF">2023-09-06T08:27:00Z</dcterms:modified>
</cp:coreProperties>
</file>